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29DAB05" w:rsidR="00152A13" w:rsidRPr="00856508" w:rsidRDefault="006641F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6905C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641FC">
              <w:rPr>
                <w:rFonts w:ascii="Tahoma" w:hAnsi="Tahoma" w:cs="Tahoma"/>
              </w:rPr>
              <w:t>Dolores Deyanira Guevara Ávila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0BE00A" w:rsidR="00BE4E1F" w:rsidRPr="006641F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73CE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641FC" w:rsidRP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Capturista </w:t>
            </w:r>
            <w:r w:rsid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d</w:t>
            </w:r>
            <w:r w:rsidR="006641FC" w:rsidRP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e Datos</w:t>
            </w:r>
          </w:p>
          <w:p w14:paraId="3E0D423A" w14:textId="29611FAF" w:rsidR="00BA3E7F" w:rsidRPr="006641F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73CE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B73CE" w:rsidRP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18 </w:t>
            </w:r>
            <w:r w:rsidR="006641FC" w:rsidRP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 xml:space="preserve">de junio de </w:t>
            </w:r>
            <w:r w:rsidR="000B73CE" w:rsidRPr="006641FC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1994</w:t>
            </w:r>
          </w:p>
          <w:p w14:paraId="1DB281C4" w14:textId="60835109" w:rsidR="00BA3E7F" w:rsidRPr="006641F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73CE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641FC" w:rsidRP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Comercial San Pedro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EDDD03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73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74C9891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6641FC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mayo a junio </w:t>
            </w:r>
            <w:r w:rsidR="000B73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10E7067B" w14:textId="5E5CFF2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B73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641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 Administrativa del Comité Distrital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FCD6" w14:textId="77777777" w:rsidR="00336CD7" w:rsidRDefault="00336CD7" w:rsidP="00527FC7">
      <w:pPr>
        <w:spacing w:after="0" w:line="240" w:lineRule="auto"/>
      </w:pPr>
      <w:r>
        <w:separator/>
      </w:r>
    </w:p>
  </w:endnote>
  <w:endnote w:type="continuationSeparator" w:id="0">
    <w:p w14:paraId="4FB5C774" w14:textId="77777777" w:rsidR="00336CD7" w:rsidRDefault="00336CD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5F9E" w14:textId="77777777" w:rsidR="00336CD7" w:rsidRDefault="00336CD7" w:rsidP="00527FC7">
      <w:pPr>
        <w:spacing w:after="0" w:line="240" w:lineRule="auto"/>
      </w:pPr>
      <w:r>
        <w:separator/>
      </w:r>
    </w:p>
  </w:footnote>
  <w:footnote w:type="continuationSeparator" w:id="0">
    <w:p w14:paraId="13ECA864" w14:textId="77777777" w:rsidR="00336CD7" w:rsidRDefault="00336CD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73CE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6CD7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41FC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2025-05-27T16:09:00Z</dcterms:created>
  <dcterms:modified xsi:type="dcterms:W3CDTF">2025-05-27T20:00:00Z</dcterms:modified>
</cp:coreProperties>
</file>